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Sweterek z guzikami - na jakie okazje go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okrycia wierzchniego, które sprawdzi się zarówno w codziennych stylizacjach, jak i tych na większe wyjścia? Sprawdź modny &lt;b&gt;sweterek z guzikami&lt;/b&gt; i przekonaj się, z czym najlepiej go nosić, by uzyskać zadowalające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Sweterek z guzikami - z czym go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 raz kolejny prezentujemy, jak wykorzystać jeden z produktów dostępnych w naszym sklepie. Tym razem padło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sweterek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sprawdzi się w przeróżnych stylizacjach. Jak to możliwe? To wszystko dzięki jego wyjątkowemu krojowi, a także złotym zdobieniom przy mankietach. Dzięki temu nadaje się zarówno na co dzień, jak i na jakieś większe wyjścia, np. spotkanie z przyjaciółmi na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sweterek z guzikami w wydaniu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codzienne stylizacje, one wprost uwielbiają takie kroje. 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sweterek z guzikami</w:t>
      </w:r>
      <w:r>
        <w:rPr>
          <w:rFonts w:ascii="calibri" w:hAnsi="calibri" w:eastAsia="calibri" w:cs="calibri"/>
          <w:sz w:val="24"/>
          <w:szCs w:val="24"/>
        </w:rPr>
        <w:t xml:space="preserve"> w beżowym kolorze świetnie będzie prezentował się z klasycznymi dżinsami. Możesz ten zestaw uzupełnić balerinami lub zwykłymi trampkami. Mimo że outfit wydaje się z pozoru bardzo prosty, dzięki złotym guzikom na pewno się w nim wyróżnisz. Możesz także postawić na spodnie w innym kolorze - nawet beżowym. Takie jednokolorowe tzw. total looki są bardzo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na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najbardziej! Beżowy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sweterek z guzikami</w:t>
      </w:r>
      <w:r>
        <w:rPr>
          <w:rFonts w:ascii="calibri" w:hAnsi="calibri" w:eastAsia="calibri" w:cs="calibri"/>
          <w:sz w:val="24"/>
          <w:szCs w:val="24"/>
        </w:rPr>
        <w:t xml:space="preserve"> sprawdzi się także na wyjściu do kina czy do knajpy. Możesz zestawić go z jakąś spódnicą czy materiałowymi spodniami. Nie zapomnij o dodatkach, takich jak np. wiszące długie złote kolczyki. Sprawdź i przekonaj się sama, jak świetnie będziesz prezentować się w takim komplecie.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wetry/bezowy-sweterek-guziki-by-me-1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2026-06-22T08:00:33+02:00</dcterms:created>
  <dcterms:modified xsi:type="dcterms:W3CDTF">2026-06-22T08:00:33+02:00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