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 - modne modele na 2020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wszelkie uroczystości zostały odłożone trochę w czasie, warto wiedzieć, jakie &lt;b&gt;sukienki na wesele&lt;/b&gt; są modne w tym sezonie. Sprawdź kolory, kroje i wzory, które najlepiej wpisują się w panujące trendy!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 - najmodniejsze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wybiera się na wesele swojej siostry, przyjaciółki, kuzynki czy nawet znajomej z pracy, chce wyglądać jak najlepiej. Nic dziwnego, że skrupulatnie planuje swoją stylizację. Doskonale zdajemy sobie z tego sprawę, dlatego podpowiadamy,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okazały się najmodniejsze w sezonie wiosenno-letnim 2020. Mimo że część par zdecydowała się w obecnej sytuacji na przełożenie uroczystości na bardziej odległy termin, nic nie stoi na przeszkodzie, by zaplanować jednak swój outfit!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z sukienek na wesele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przede wszystkim od tego, w jakich krojach czujesz się najlepiej. Jeśli lubisz obcisłe kreacje, wybierz dopasowane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wesele</w:t>
      </w:r>
      <w:r>
        <w:rPr>
          <w:rFonts w:ascii="calibri" w:hAnsi="calibri" w:eastAsia="calibri" w:cs="calibri"/>
          <w:sz w:val="24"/>
          <w:szCs w:val="24"/>
        </w:rPr>
        <w:t xml:space="preserve">, które podkreślą Twoją figurę i pozwolą wyeksponować dekolt, ramiona czy nogi. Na uroczystościach tego typu świetnie też sprawdzają się rozkloszowane, bardziej strojne kreacje, ozdabiane falbanami czy tiulem. To do Ciebie należy decyzja, na którą z nich postawisz. Stawiaj na pastele: pudrowy róż, miętę, błękit lub soczyste kolory, takie jak czerwień, wyrazisty róż, pomarańcz czy żółć.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Mini, midi i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długości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na wesele</w:t>
      </w:r>
      <w:r>
        <w:rPr>
          <w:rFonts w:ascii="calibri" w:hAnsi="calibri" w:eastAsia="calibri" w:cs="calibri"/>
          <w:sz w:val="24"/>
          <w:szCs w:val="24"/>
        </w:rPr>
        <w:t xml:space="preserve">, tutaj naprawdę masz duże pole do manewru. Doskonale sprawdzą się kreacje o długości mini, lecz także świetnie będą wyglądały modne ostatnio sukienki midi czy długie suknie wieczorowe. Zdecyduj sama, w której z nich będziesz czuła się najlepiej, i zachwycaj!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porady/sukienki-na-wesele-jak-znalezc-ta-idealna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2026-04-05T08:49:46+02:00</dcterms:created>
  <dcterms:modified xsi:type="dcterms:W3CDTF">2026-04-05T08:49:46+02:00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