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koszule damskie z koronką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stylizacji, które doskonale sprawdzą się na co dzień jak i na specjalne okazje? Coraz większą popularnością w kobiecych garderobach cieszą się koszule damskie z koronką! Sprawdź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koszule damskie z koronką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sprawdzonych stylizacji, które można założyć co dzień jak i na specjalne okazje? Coraz większą popularnością w kobiecych garderobach cieszą się</w:t>
      </w:r>
      <w:r>
        <w:rPr>
          <w:rFonts w:ascii="calibri" w:hAnsi="calibri" w:eastAsia="calibri" w:cs="calibri"/>
          <w:sz w:val="24"/>
          <w:szCs w:val="24"/>
          <w:b/>
        </w:rPr>
        <w:t xml:space="preserve"> koszule damskie z koronką</w:t>
      </w:r>
      <w:r>
        <w:rPr>
          <w:rFonts w:ascii="calibri" w:hAnsi="calibri" w:eastAsia="calibri" w:cs="calibri"/>
          <w:sz w:val="24"/>
          <w:szCs w:val="24"/>
        </w:rPr>
        <w:t xml:space="preserve">! Jakie połączenia można z nimi stworzyć? Praktycznie każde! Koszule idealnie komponują się z jeansowymi spodnia, szortami czy ulubioną spódnicą!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damskie z koronką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stoimy przed szafą w celu wybory stylizacji na co dzień. Niezależnie od tego czy wybieramy się do sklepu, na spacer, a może do pracy - musimy czuć się dobrze w danej stylizacji. Dlatego wiele kobiet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damskie z koronką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są one niezobowiązujące, a jednocześnie stylowe. Ta cześć garderoby zdecydowanie jest ponadczasowym wyborem! Będzie idealna z sezonu na sezon!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koszule damskie z koronką na wyjątkowe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damskie z koronką</w:t>
      </w:r>
      <w:r>
        <w:rPr>
          <w:rFonts w:ascii="calibri" w:hAnsi="calibri" w:eastAsia="calibri" w:cs="calibri"/>
          <w:sz w:val="24"/>
          <w:szCs w:val="24"/>
        </w:rPr>
        <w:t xml:space="preserve"> to dobry wybór na randkę lub imprezę? Niezależnie od specjalnej okazji warto wybrać stylizacje, w które będziemy czuć się komfortowo i pewni siebie. Koszule można wtedy połączyć z elegancką spódnicą lub spodniami w kant. Pamiętaj o doborze odpowiedniej biżuterii, torebki i obuwia. Zachowaj równowagę i nie przesadzaj z ozdobnikami. Czasem mniej znaczy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osz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2026-04-05T18:16:28+02:00</dcterms:created>
  <dcterms:modified xsi:type="dcterms:W3CDTF">2026-04-05T18:16:28+02:00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