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Bezrękawnik z futerkiem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bezrękawnika z futerkiem? Mamy dla Ciebie kilka ważnych informacji, które z pewnością pomogą Ci w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Bezrękawnik z futerkiem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Bezrękawnik z futerkiem</w:t>
      </w:r>
      <w:r>
        <w:rPr>
          <w:rFonts w:ascii="calibri" w:hAnsi="calibri" w:eastAsia="calibri" w:cs="calibri"/>
          <w:sz w:val="24"/>
          <w:szCs w:val="24"/>
        </w:rPr>
        <w:t xml:space="preserve"> pojawia się od dawna w kolekcjach jesienno-zimowych. Kobiety uwielbiają wprowadzać go do swoich stylizacji, ponieważ daje on przyjemne ciepło, jest bardzo miły w dotyku, a co najważniejsze potrafi ożywić najprostszy outfit, jak choćby składający się jedynie z jeansów i koszuli lub basicowego sweterka.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Bezrękawnik z futerkiem</w:t>
      </w:r>
      <w:r>
        <w:rPr>
          <w:rFonts w:ascii="calibri" w:hAnsi="calibri" w:eastAsia="calibri" w:cs="calibri"/>
          <w:sz w:val="24"/>
          <w:szCs w:val="24"/>
        </w:rPr>
        <w:t xml:space="preserve"> pasuje również do większości sukienek, koszul, a nawet t-shirtów i kombinezonów. Jeżeli chodzi o rodzaj materiału to doskonale łączy się on z bawełną i jeansem, a także dzianiną i ekoskórą. Komponując swoje stylizacje pamiętaj jednak o umiarze, bo łącząc ubrania z futrzaną kamizelką bardzo łatwo jest przerysować, a przecież żadna z nas nie chce wyglądać tandetnie.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idealny dla siebie bezrękawnik z futerkiem?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wygodnie będzie Ci w bezrękawniku z futerkiem o nieco dłuższym kroju, zapewni Ci on większą swobodę oraz oczywiście więcej ciepła. Warto sięgnąć po neutralne odcienie, jak biel, czerń, szarość i beż lub brązy, są one uniwersalne i z pewnością będą pasować do większości kreacji znajdujących siew Twojej szafie. Oczywiście świetnie wyglądają też kamizelki w różowym odcieniu i pastelowych wariacjach, jednak są już mniej uniwersalne i wyglądają bardziej sztucznie.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bezrękawnik z futerkiem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my przygotowaliśmy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kurtki-i-plaszcze/bezrekawnik-bezowy-futrzak-z-paskiem-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2026-04-05T18:02:21+02:00</dcterms:created>
  <dcterms:modified xsi:type="dcterms:W3CDTF">2026-04-05T18:02:21+02:00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